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64B60" w14:textId="5348676F" w:rsidR="00B62183" w:rsidRPr="00D84F55" w:rsidRDefault="00B62183" w:rsidP="00B62183">
      <w:pPr>
        <w:spacing w:line="480" w:lineRule="auto"/>
        <w:jc w:val="center"/>
        <w:rPr>
          <w:rFonts w:ascii="Times New Roman" w:hAnsi="Times New Roman" w:cs="Times New Roman"/>
          <w:sz w:val="28"/>
          <w:szCs w:val="28"/>
        </w:rPr>
      </w:pPr>
      <w:r w:rsidRPr="00D84F55">
        <w:rPr>
          <w:rFonts w:ascii="Times New Roman" w:hAnsi="Times New Roman" w:cs="Times New Roman"/>
          <w:sz w:val="28"/>
          <w:szCs w:val="28"/>
        </w:rPr>
        <w:t>Susan Rakov: Advocacy Research for a Better World</w:t>
      </w:r>
    </w:p>
    <w:p w14:paraId="1BB4F999" w14:textId="37842310" w:rsidR="00B62183" w:rsidRDefault="00B62183" w:rsidP="00B62183">
      <w:pPr>
        <w:spacing w:line="480" w:lineRule="auto"/>
        <w:jc w:val="center"/>
        <w:rPr>
          <w:rFonts w:ascii="Times New Roman" w:hAnsi="Times New Roman" w:cs="Times New Roman"/>
        </w:rPr>
      </w:pPr>
      <w:r w:rsidRPr="00B62183">
        <w:rPr>
          <w:rFonts w:ascii="Times New Roman" w:hAnsi="Times New Roman" w:cs="Times New Roman"/>
        </w:rPr>
        <w:t>By Paige Thesing</w:t>
      </w:r>
    </w:p>
    <w:p w14:paraId="10F052AE" w14:textId="32D57446" w:rsidR="00B62183" w:rsidRPr="00B62183" w:rsidRDefault="00B62183" w:rsidP="00B62183">
      <w:pPr>
        <w:spacing w:line="480" w:lineRule="auto"/>
        <w:jc w:val="center"/>
        <w:rPr>
          <w:rFonts w:ascii="Times New Roman" w:hAnsi="Times New Roman" w:cs="Times New Roman"/>
        </w:rPr>
      </w:pPr>
    </w:p>
    <w:p w14:paraId="01FD4ACD" w14:textId="41DA65D7" w:rsidR="00880006" w:rsidRDefault="00D84F55" w:rsidP="00D84F55">
      <w:pPr>
        <w:rPr>
          <w:rFonts w:ascii="Times New Roman" w:hAnsi="Times New Roman" w:cs="Times New Roman"/>
        </w:rPr>
      </w:pPr>
      <w:bookmarkStart w:id="0" w:name="_GoBack"/>
      <w:r w:rsidRPr="00BF2D0D">
        <w:rPr>
          <w:rFonts w:ascii="Times New Roman" w:hAnsi="Times New Roman" w:cs="Times New Roman"/>
          <w:noProof/>
        </w:rPr>
        <w:drawing>
          <wp:anchor distT="0" distB="0" distL="114300" distR="114300" simplePos="0" relativeHeight="251658240" behindDoc="0" locked="0" layoutInCell="1" allowOverlap="1" wp14:anchorId="2CD34886" wp14:editId="00FC331F">
            <wp:simplePos x="0" y="0"/>
            <wp:positionH relativeFrom="column">
              <wp:posOffset>51435</wp:posOffset>
            </wp:positionH>
            <wp:positionV relativeFrom="paragraph">
              <wp:posOffset>34925</wp:posOffset>
            </wp:positionV>
            <wp:extent cx="4117340" cy="2288540"/>
            <wp:effectExtent l="0" t="0" r="0" b="0"/>
            <wp:wrapTight wrapText="bothSides">
              <wp:wrapPolygon edited="0">
                <wp:start x="0" y="0"/>
                <wp:lineTo x="0" y="21336"/>
                <wp:lineTo x="21453" y="21336"/>
                <wp:lineTo x="21453" y="0"/>
                <wp:lineTo x="0" y="0"/>
              </wp:wrapPolygon>
            </wp:wrapTight>
            <wp:docPr id="1" name="Picture 1" descr="../../../susan%20rakov%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n%20rakov%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7340" cy="22885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61244">
        <w:rPr>
          <w:rFonts w:ascii="Times New Roman" w:hAnsi="Times New Roman" w:cs="Times New Roman"/>
        </w:rPr>
        <w:t xml:space="preserve">It was a sunny Santa Barbara Sunday when I visited </w:t>
      </w:r>
      <w:r w:rsidR="000D07F6">
        <w:rPr>
          <w:rFonts w:ascii="Times New Roman" w:hAnsi="Times New Roman" w:cs="Times New Roman"/>
        </w:rPr>
        <w:t>the Rakov</w:t>
      </w:r>
      <w:r w:rsidR="00961244">
        <w:rPr>
          <w:rFonts w:ascii="Times New Roman" w:hAnsi="Times New Roman" w:cs="Times New Roman"/>
        </w:rPr>
        <w:t xml:space="preserve"> home. Every door and window was open, letting the sunshine and warmth spill into the living room. I </w:t>
      </w:r>
      <w:r w:rsidR="00846C5F">
        <w:rPr>
          <w:rFonts w:ascii="Times New Roman" w:hAnsi="Times New Roman" w:cs="Times New Roman"/>
        </w:rPr>
        <w:t>sat</w:t>
      </w:r>
      <w:r w:rsidR="00961244">
        <w:rPr>
          <w:rFonts w:ascii="Times New Roman" w:hAnsi="Times New Roman" w:cs="Times New Roman"/>
        </w:rPr>
        <w:t xml:space="preserve"> on an antique Philippine Mahogany couch, surrounded by all sorts of nostalgic décor</w:t>
      </w:r>
      <w:r w:rsidR="005E1BB9">
        <w:rPr>
          <w:rFonts w:ascii="Times New Roman" w:hAnsi="Times New Roman" w:cs="Times New Roman"/>
        </w:rPr>
        <w:t xml:space="preserve">, from </w:t>
      </w:r>
      <w:r w:rsidR="0017486F">
        <w:rPr>
          <w:rFonts w:ascii="Times New Roman" w:hAnsi="Times New Roman" w:cs="Times New Roman"/>
        </w:rPr>
        <w:t xml:space="preserve">used </w:t>
      </w:r>
      <w:r w:rsidR="005E1BB9">
        <w:rPr>
          <w:rFonts w:ascii="Times New Roman" w:hAnsi="Times New Roman" w:cs="Times New Roman"/>
        </w:rPr>
        <w:t>instruments</w:t>
      </w:r>
      <w:r w:rsidR="00961244">
        <w:rPr>
          <w:rFonts w:ascii="Times New Roman" w:hAnsi="Times New Roman" w:cs="Times New Roman"/>
        </w:rPr>
        <w:t xml:space="preserve"> to</w:t>
      </w:r>
      <w:r w:rsidR="0017486F">
        <w:rPr>
          <w:rFonts w:ascii="Times New Roman" w:hAnsi="Times New Roman" w:cs="Times New Roman"/>
        </w:rPr>
        <w:t xml:space="preserve"> faded family photos to</w:t>
      </w:r>
      <w:r w:rsidR="00961244">
        <w:rPr>
          <w:rFonts w:ascii="Times New Roman" w:hAnsi="Times New Roman" w:cs="Times New Roman"/>
        </w:rPr>
        <w:t xml:space="preserve"> child’s drawings from fifteen years ago. There was music playing somewhere. Laughter floated among the several people in the house. In the corner, a young woman was collaging next to the fireplace</w:t>
      </w:r>
      <w:r w:rsidR="00D82BEB">
        <w:rPr>
          <w:rFonts w:ascii="Times New Roman" w:hAnsi="Times New Roman" w:cs="Times New Roman"/>
        </w:rPr>
        <w:t xml:space="preserve"> with a</w:t>
      </w:r>
      <w:r w:rsidR="00961244">
        <w:rPr>
          <w:rFonts w:ascii="Times New Roman" w:hAnsi="Times New Roman" w:cs="Times New Roman"/>
        </w:rPr>
        <w:t xml:space="preserve"> happy dog resting at her feet. </w:t>
      </w:r>
      <w:r w:rsidR="00BD1D0A">
        <w:rPr>
          <w:rFonts w:ascii="Times New Roman" w:hAnsi="Times New Roman" w:cs="Times New Roman"/>
        </w:rPr>
        <w:t>It was a perfect lazy Sunday</w:t>
      </w:r>
      <w:r w:rsidR="00D82BEB">
        <w:rPr>
          <w:rFonts w:ascii="Times New Roman" w:hAnsi="Times New Roman" w:cs="Times New Roman"/>
        </w:rPr>
        <w:t>, and at the center of it was</w:t>
      </w:r>
      <w:r w:rsidR="000D07F6">
        <w:rPr>
          <w:rFonts w:ascii="Times New Roman" w:hAnsi="Times New Roman" w:cs="Times New Roman"/>
        </w:rPr>
        <w:t xml:space="preserve"> Susan Rakov. </w:t>
      </w:r>
    </w:p>
    <w:p w14:paraId="2FDBF3CE" w14:textId="77777777" w:rsidR="00880006" w:rsidRDefault="00880006" w:rsidP="00D84F55">
      <w:pPr>
        <w:rPr>
          <w:rFonts w:ascii="Times New Roman" w:hAnsi="Times New Roman" w:cs="Times New Roman"/>
        </w:rPr>
      </w:pPr>
    </w:p>
    <w:p w14:paraId="1C2ACD1B" w14:textId="39C3EBF0" w:rsidR="004D2845" w:rsidRDefault="00010214" w:rsidP="00D84F55">
      <w:pPr>
        <w:rPr>
          <w:rFonts w:ascii="Times New Roman" w:hAnsi="Times New Roman" w:cs="Times New Roman"/>
        </w:rPr>
      </w:pPr>
      <w:r>
        <w:rPr>
          <w:rFonts w:ascii="Times New Roman" w:hAnsi="Times New Roman" w:cs="Times New Roman"/>
        </w:rPr>
        <w:t xml:space="preserve">The first thing you notice about Susan is her smile. With a single </w:t>
      </w:r>
      <w:r w:rsidR="00D82BEB">
        <w:rPr>
          <w:rFonts w:ascii="Times New Roman" w:hAnsi="Times New Roman" w:cs="Times New Roman"/>
        </w:rPr>
        <w:t>grin</w:t>
      </w:r>
      <w:r>
        <w:rPr>
          <w:rFonts w:ascii="Times New Roman" w:hAnsi="Times New Roman" w:cs="Times New Roman"/>
        </w:rPr>
        <w:t xml:space="preserve">, she conveys such love and delight. Her joyful demeanor is </w:t>
      </w:r>
      <w:r w:rsidR="000E51A3">
        <w:rPr>
          <w:rFonts w:ascii="Times New Roman" w:hAnsi="Times New Roman" w:cs="Times New Roman"/>
        </w:rPr>
        <w:t>infectious;</w:t>
      </w:r>
      <w:r>
        <w:rPr>
          <w:rFonts w:ascii="Times New Roman" w:hAnsi="Times New Roman" w:cs="Times New Roman"/>
        </w:rPr>
        <w:t xml:space="preserve"> it is hard to not be happy around her.</w:t>
      </w:r>
      <w:r w:rsidR="00164B3C">
        <w:rPr>
          <w:rFonts w:ascii="Times New Roman" w:hAnsi="Times New Roman" w:cs="Times New Roman"/>
        </w:rPr>
        <w:t xml:space="preserve"> </w:t>
      </w:r>
      <w:r w:rsidR="0017486F">
        <w:rPr>
          <w:rFonts w:ascii="Times New Roman" w:hAnsi="Times New Roman" w:cs="Times New Roman"/>
        </w:rPr>
        <w:t>She has a clear commitment and consideration for other people,</w:t>
      </w:r>
      <w:r w:rsidR="00164B3C">
        <w:rPr>
          <w:rFonts w:ascii="Times New Roman" w:hAnsi="Times New Roman" w:cs="Times New Roman"/>
        </w:rPr>
        <w:t xml:space="preserve"> </w:t>
      </w:r>
      <w:r w:rsidR="0017486F">
        <w:rPr>
          <w:rFonts w:ascii="Times New Roman" w:hAnsi="Times New Roman" w:cs="Times New Roman"/>
        </w:rPr>
        <w:t>which</w:t>
      </w:r>
      <w:r w:rsidR="00A952DA">
        <w:rPr>
          <w:rFonts w:ascii="Times New Roman" w:hAnsi="Times New Roman" w:cs="Times New Roman"/>
        </w:rPr>
        <w:t xml:space="preserve"> easily translates to her passion for civic work. As the</w:t>
      </w:r>
      <w:r w:rsidR="00737D01">
        <w:rPr>
          <w:rFonts w:ascii="Times New Roman" w:hAnsi="Times New Roman" w:cs="Times New Roman"/>
        </w:rPr>
        <w:t xml:space="preserve"> founding director</w:t>
      </w:r>
      <w:r w:rsidR="00B94834">
        <w:rPr>
          <w:rFonts w:ascii="Times New Roman" w:hAnsi="Times New Roman" w:cs="Times New Roman"/>
        </w:rPr>
        <w:t xml:space="preserve"> of Frontier Group</w:t>
      </w:r>
      <w:r w:rsidR="00500DF9">
        <w:rPr>
          <w:rFonts w:ascii="Times New Roman" w:hAnsi="Times New Roman" w:cs="Times New Roman"/>
        </w:rPr>
        <w:t>, a research institute focused on</w:t>
      </w:r>
      <w:r w:rsidR="001050EE">
        <w:rPr>
          <w:rFonts w:ascii="Times New Roman" w:hAnsi="Times New Roman" w:cs="Times New Roman"/>
        </w:rPr>
        <w:t xml:space="preserve"> environmentally and civically sustainable issue solutions, Susan has a clear </w:t>
      </w:r>
      <w:r w:rsidR="00B960E9">
        <w:rPr>
          <w:rFonts w:ascii="Times New Roman" w:hAnsi="Times New Roman" w:cs="Times New Roman"/>
        </w:rPr>
        <w:t>dedication</w:t>
      </w:r>
      <w:r w:rsidR="001050EE">
        <w:rPr>
          <w:rFonts w:ascii="Times New Roman" w:hAnsi="Times New Roman" w:cs="Times New Roman"/>
        </w:rPr>
        <w:t xml:space="preserve"> for creating a better world for </w:t>
      </w:r>
      <w:r w:rsidR="0017486F">
        <w:rPr>
          <w:rFonts w:ascii="Times New Roman" w:hAnsi="Times New Roman" w:cs="Times New Roman"/>
        </w:rPr>
        <w:t>everyone</w:t>
      </w:r>
      <w:r w:rsidR="00800524">
        <w:rPr>
          <w:rFonts w:ascii="Times New Roman" w:hAnsi="Times New Roman" w:cs="Times New Roman"/>
        </w:rPr>
        <w:t xml:space="preserve">. </w:t>
      </w:r>
      <w:r w:rsidR="009B048D">
        <w:rPr>
          <w:rFonts w:ascii="Times New Roman" w:hAnsi="Times New Roman" w:cs="Times New Roman"/>
        </w:rPr>
        <w:t>Her early work a</w:t>
      </w:r>
      <w:r w:rsidR="00E00328">
        <w:rPr>
          <w:rFonts w:ascii="Times New Roman" w:hAnsi="Times New Roman" w:cs="Times New Roman"/>
        </w:rPr>
        <w:t xml:space="preserve">s an activist and organizer allowed her to understand the need to work with the public towards beneficial issue solutions. </w:t>
      </w:r>
      <w:r w:rsidR="00C12622">
        <w:rPr>
          <w:rFonts w:ascii="Times New Roman" w:hAnsi="Times New Roman" w:cs="Times New Roman"/>
        </w:rPr>
        <w:t>With Frontier Group, Susan works to publish substantial research and data that ill</w:t>
      </w:r>
      <w:r w:rsidR="004D2845">
        <w:rPr>
          <w:rFonts w:ascii="Times New Roman" w:hAnsi="Times New Roman" w:cs="Times New Roman"/>
        </w:rPr>
        <w:t>ustrates the need for impactful policy solutions to address issues from public health to transportation to fair electoral practices.</w:t>
      </w:r>
      <w:r w:rsidR="00880006">
        <w:rPr>
          <w:rFonts w:ascii="Times New Roman" w:hAnsi="Times New Roman" w:cs="Times New Roman"/>
        </w:rPr>
        <w:t xml:space="preserve"> With years of experience </w:t>
      </w:r>
      <w:r w:rsidR="00395E94">
        <w:rPr>
          <w:rFonts w:ascii="Times New Roman" w:hAnsi="Times New Roman" w:cs="Times New Roman"/>
        </w:rPr>
        <w:t>in</w:t>
      </w:r>
      <w:r w:rsidR="00880006">
        <w:rPr>
          <w:rFonts w:ascii="Times New Roman" w:hAnsi="Times New Roman" w:cs="Times New Roman"/>
        </w:rPr>
        <w:t xml:space="preserve"> public outreach, organizing, and research</w:t>
      </w:r>
      <w:r w:rsidR="00395E94">
        <w:rPr>
          <w:rFonts w:ascii="Times New Roman" w:hAnsi="Times New Roman" w:cs="Times New Roman"/>
        </w:rPr>
        <w:t xml:space="preserve">, it comes at no surprise that politics </w:t>
      </w:r>
      <w:r w:rsidR="005835E6">
        <w:rPr>
          <w:rFonts w:ascii="Times New Roman" w:hAnsi="Times New Roman" w:cs="Times New Roman"/>
        </w:rPr>
        <w:t>has been</w:t>
      </w:r>
      <w:r w:rsidR="00395E94">
        <w:rPr>
          <w:rFonts w:ascii="Times New Roman" w:hAnsi="Times New Roman" w:cs="Times New Roman"/>
        </w:rPr>
        <w:t xml:space="preserve"> in her life from the very beginning.</w:t>
      </w:r>
    </w:p>
    <w:p w14:paraId="310B46D2" w14:textId="77777777" w:rsidR="004D2845" w:rsidRDefault="004D2845" w:rsidP="00D84F55">
      <w:pPr>
        <w:rPr>
          <w:rFonts w:ascii="Times New Roman" w:hAnsi="Times New Roman" w:cs="Times New Roman"/>
        </w:rPr>
      </w:pPr>
    </w:p>
    <w:p w14:paraId="13106F07" w14:textId="756B2545" w:rsidR="00FE64C7" w:rsidRDefault="00FE64C7" w:rsidP="00D84F55">
      <w:pPr>
        <w:rPr>
          <w:rFonts w:ascii="Times New Roman" w:hAnsi="Times New Roman" w:cs="Times New Roman"/>
        </w:rPr>
      </w:pPr>
      <w:r>
        <w:rPr>
          <w:rFonts w:ascii="Times New Roman" w:hAnsi="Times New Roman" w:cs="Times New Roman"/>
        </w:rPr>
        <w:t xml:space="preserve">Susan Rakov was exposed to politics at an early age. With a mother who worked at NASA and a father who </w:t>
      </w:r>
      <w:r w:rsidR="00C211CB">
        <w:rPr>
          <w:rFonts w:ascii="Times New Roman" w:hAnsi="Times New Roman" w:cs="Times New Roman"/>
        </w:rPr>
        <w:t>practiced law</w:t>
      </w:r>
      <w:r>
        <w:rPr>
          <w:rFonts w:ascii="Times New Roman" w:hAnsi="Times New Roman" w:cs="Times New Roman"/>
        </w:rPr>
        <w:t xml:space="preserve"> as a litigator at the Federal Communications Commission, civil </w:t>
      </w:r>
      <w:r w:rsidR="00EA3929">
        <w:rPr>
          <w:rFonts w:ascii="Times New Roman" w:hAnsi="Times New Roman" w:cs="Times New Roman"/>
        </w:rPr>
        <w:t>work</w:t>
      </w:r>
      <w:r>
        <w:rPr>
          <w:rFonts w:ascii="Times New Roman" w:hAnsi="Times New Roman" w:cs="Times New Roman"/>
        </w:rPr>
        <w:t xml:space="preserve"> and government were a l</w:t>
      </w:r>
      <w:r w:rsidR="00800524">
        <w:rPr>
          <w:rFonts w:ascii="Times New Roman" w:hAnsi="Times New Roman" w:cs="Times New Roman"/>
        </w:rPr>
        <w:t>arge part of her family’s life.</w:t>
      </w:r>
      <w:r>
        <w:rPr>
          <w:rFonts w:ascii="Times New Roman" w:hAnsi="Times New Roman" w:cs="Times New Roman"/>
        </w:rPr>
        <w:t xml:space="preserve"> </w:t>
      </w:r>
      <w:r w:rsidR="00800524">
        <w:rPr>
          <w:rFonts w:ascii="Times New Roman" w:hAnsi="Times New Roman" w:cs="Times New Roman"/>
        </w:rPr>
        <w:t>Growing up in Newton, Massachusetts, a suburb of Boston, school was very important to Susan and her parents. A self-described “brainiac</w:t>
      </w:r>
      <w:r w:rsidR="00880006">
        <w:rPr>
          <w:rFonts w:ascii="Times New Roman" w:hAnsi="Times New Roman" w:cs="Times New Roman"/>
        </w:rPr>
        <w:t>,</w:t>
      </w:r>
      <w:r w:rsidR="00800524">
        <w:rPr>
          <w:rFonts w:ascii="Times New Roman" w:hAnsi="Times New Roman" w:cs="Times New Roman"/>
        </w:rPr>
        <w:t>” she</w:t>
      </w:r>
      <w:r>
        <w:rPr>
          <w:rFonts w:ascii="Times New Roman" w:hAnsi="Times New Roman" w:cs="Times New Roman"/>
        </w:rPr>
        <w:t xml:space="preserve"> </w:t>
      </w:r>
      <w:r w:rsidR="00EF76AF">
        <w:rPr>
          <w:rFonts w:ascii="Times New Roman" w:hAnsi="Times New Roman" w:cs="Times New Roman"/>
        </w:rPr>
        <w:t>further</w:t>
      </w:r>
      <w:r>
        <w:rPr>
          <w:rFonts w:ascii="Times New Roman" w:hAnsi="Times New Roman" w:cs="Times New Roman"/>
        </w:rPr>
        <w:t xml:space="preserve"> explore</w:t>
      </w:r>
      <w:r w:rsidR="00EF76AF">
        <w:rPr>
          <w:rFonts w:ascii="Times New Roman" w:hAnsi="Times New Roman" w:cs="Times New Roman"/>
        </w:rPr>
        <w:t>d</w:t>
      </w:r>
      <w:r>
        <w:rPr>
          <w:rFonts w:ascii="Times New Roman" w:hAnsi="Times New Roman" w:cs="Times New Roman"/>
        </w:rPr>
        <w:t xml:space="preserve"> politics by studying Social Studies at Harvard University. After which, like so many other young, politically-minded individuals, she planned on attending law school. But at her first job as a paralegal in New York City, Susan quickly realized that she detested the environment. Surrounded by busy lawyers who seemed to only care about money rather than the work, she found the atmosphere depressing and decided to reassess her path. In search of work that would be helpful to people in a different way, she found herself at Mass </w:t>
      </w:r>
      <w:r>
        <w:rPr>
          <w:rFonts w:ascii="Times New Roman" w:hAnsi="Times New Roman" w:cs="Times New Roman"/>
        </w:rPr>
        <w:lastRenderedPageBreak/>
        <w:t xml:space="preserve">PIRG, a Massachusetts state affiliate of the nationally-known Public Interest Research Group (PIRG). These U.S. non-profits utilize grassroots campaigning and direct activism to further political goals with a specific orient towards liberal and environmental policies. Susan began as a college campus organizer, working to register people to vote and to help students develop campaigns to pass through legislation. </w:t>
      </w:r>
    </w:p>
    <w:p w14:paraId="2C824B56" w14:textId="77777777" w:rsidR="00016171" w:rsidRDefault="00016171" w:rsidP="00D84F55">
      <w:pPr>
        <w:rPr>
          <w:rFonts w:ascii="Times New Roman" w:hAnsi="Times New Roman" w:cs="Times New Roman"/>
        </w:rPr>
      </w:pPr>
    </w:p>
    <w:p w14:paraId="78801BEF" w14:textId="1EDA30D1" w:rsidR="00FE64C7" w:rsidRDefault="00FE64C7" w:rsidP="00D84F55">
      <w:pPr>
        <w:rPr>
          <w:rFonts w:ascii="Times New Roman" w:hAnsi="Times New Roman" w:cs="Times New Roman"/>
        </w:rPr>
      </w:pPr>
      <w:r>
        <w:rPr>
          <w:rFonts w:ascii="Times New Roman" w:hAnsi="Times New Roman" w:cs="Times New Roman"/>
        </w:rPr>
        <w:t>Like many young people at the time, the ree</w:t>
      </w:r>
      <w:r w:rsidR="00331CA9">
        <w:rPr>
          <w:rFonts w:ascii="Times New Roman" w:hAnsi="Times New Roman" w:cs="Times New Roman"/>
        </w:rPr>
        <w:t>lection of Ronald Reagan in 1984</w:t>
      </w:r>
      <w:r>
        <w:rPr>
          <w:rFonts w:ascii="Times New Roman" w:hAnsi="Times New Roman" w:cs="Times New Roman"/>
        </w:rPr>
        <w:t xml:space="preserve"> was a </w:t>
      </w:r>
      <w:proofErr w:type="spellStart"/>
      <w:r>
        <w:rPr>
          <w:rFonts w:ascii="Times New Roman" w:hAnsi="Times New Roman" w:cs="Times New Roman"/>
        </w:rPr>
        <w:t>wake up</w:t>
      </w:r>
      <w:proofErr w:type="spellEnd"/>
      <w:r>
        <w:rPr>
          <w:rFonts w:ascii="Times New Roman" w:hAnsi="Times New Roman" w:cs="Times New Roman"/>
        </w:rPr>
        <w:t xml:space="preserve"> call for Susan as an activist. “I realized that I wasn’t going to change the world in three months,” she recalled. “It was actually a great moment of training…because [that experience] hardens you.” The reelection of Reagan motivated Susan to continue her work with Mass PIRG, eventually climbing up the ladder to organize her first canvassing office in the federal PIRG office in Washington, D.C.</w:t>
      </w:r>
      <w:r w:rsidR="00331CA9">
        <w:rPr>
          <w:rFonts w:ascii="Times New Roman" w:hAnsi="Times New Roman" w:cs="Times New Roman"/>
        </w:rPr>
        <w:t xml:space="preserve"> during the summer of 1984</w:t>
      </w:r>
      <w:r w:rsidR="00486440">
        <w:rPr>
          <w:rFonts w:ascii="Times New Roman" w:hAnsi="Times New Roman" w:cs="Times New Roman"/>
        </w:rPr>
        <w:t>.</w:t>
      </w:r>
      <w:r w:rsidR="00AF0FF0">
        <w:rPr>
          <w:rFonts w:ascii="Times New Roman" w:hAnsi="Times New Roman" w:cs="Times New Roman"/>
        </w:rPr>
        <w:t xml:space="preserve"> In this office, Susan organized numerous volunteers to go door-to-door, on campuses, and on the streets to fundraise and advocate policy. </w:t>
      </w:r>
      <w:r>
        <w:rPr>
          <w:rFonts w:ascii="Times New Roman" w:hAnsi="Times New Roman" w:cs="Times New Roman"/>
        </w:rPr>
        <w:t xml:space="preserve">She quickly learned that </w:t>
      </w:r>
      <w:r w:rsidR="002E0D72">
        <w:rPr>
          <w:rFonts w:ascii="Times New Roman" w:hAnsi="Times New Roman" w:cs="Times New Roman"/>
        </w:rPr>
        <w:t>canvassing</w:t>
      </w:r>
      <w:r>
        <w:rPr>
          <w:rFonts w:ascii="Times New Roman" w:hAnsi="Times New Roman" w:cs="Times New Roman"/>
        </w:rPr>
        <w:t xml:space="preserve"> was necessary to not only do the work PIRG advocated for</w:t>
      </w:r>
      <w:r w:rsidR="002E0D72">
        <w:rPr>
          <w:rFonts w:ascii="Times New Roman" w:hAnsi="Times New Roman" w:cs="Times New Roman"/>
        </w:rPr>
        <w:t>, but it was also crucial for funding the canvas effort as a whole.</w:t>
      </w:r>
      <w:r>
        <w:rPr>
          <w:rFonts w:ascii="Times New Roman" w:hAnsi="Times New Roman" w:cs="Times New Roman"/>
        </w:rPr>
        <w:t xml:space="preserve"> </w:t>
      </w:r>
      <w:r w:rsidR="002E0D72">
        <w:rPr>
          <w:rFonts w:ascii="Times New Roman" w:hAnsi="Times New Roman" w:cs="Times New Roman"/>
        </w:rPr>
        <w:t>Thus, h</w:t>
      </w:r>
      <w:r>
        <w:rPr>
          <w:rFonts w:ascii="Times New Roman" w:hAnsi="Times New Roman" w:cs="Times New Roman"/>
        </w:rPr>
        <w:t xml:space="preserve">er </w:t>
      </w:r>
      <w:r w:rsidR="002E0D72">
        <w:rPr>
          <w:rFonts w:ascii="Times New Roman" w:hAnsi="Times New Roman" w:cs="Times New Roman"/>
        </w:rPr>
        <w:t>attitude</w:t>
      </w:r>
      <w:r>
        <w:rPr>
          <w:rFonts w:ascii="Times New Roman" w:hAnsi="Times New Roman" w:cs="Times New Roman"/>
        </w:rPr>
        <w:t xml:space="preserve"> became one of self-sufficiency and responsibility, and this, in conjunction with her work ethic, enabled her to succeed as an organizer within PIRG. However, she was still dis</w:t>
      </w:r>
      <w:r w:rsidR="009F3994">
        <w:rPr>
          <w:rFonts w:ascii="Times New Roman" w:hAnsi="Times New Roman" w:cs="Times New Roman"/>
        </w:rPr>
        <w:t>enchanted with Washington, D.C., partly due</w:t>
      </w:r>
      <w:r>
        <w:rPr>
          <w:rFonts w:ascii="Times New Roman" w:hAnsi="Times New Roman" w:cs="Times New Roman"/>
        </w:rPr>
        <w:t xml:space="preserve"> to the Reagan administration</w:t>
      </w:r>
      <w:r w:rsidR="009F3994">
        <w:rPr>
          <w:rFonts w:ascii="Times New Roman" w:hAnsi="Times New Roman" w:cs="Times New Roman"/>
        </w:rPr>
        <w:t>, but also</w:t>
      </w:r>
      <w:r>
        <w:rPr>
          <w:rFonts w:ascii="Times New Roman" w:hAnsi="Times New Roman" w:cs="Times New Roman"/>
        </w:rPr>
        <w:t xml:space="preserve"> </w:t>
      </w:r>
      <w:r w:rsidR="009F3994">
        <w:rPr>
          <w:rFonts w:ascii="Times New Roman" w:hAnsi="Times New Roman" w:cs="Times New Roman"/>
        </w:rPr>
        <w:t>because of the</w:t>
      </w:r>
      <w:r>
        <w:rPr>
          <w:rFonts w:ascii="Times New Roman" w:hAnsi="Times New Roman" w:cs="Times New Roman"/>
        </w:rPr>
        <w:t xml:space="preserve"> constant racism she saw within the communities she canvassed. “It was horrible,” Susan remembers. “Just stuff that made you go ‘Oh, god. I don’t want to live in this kind of world.’ I didn’t want go to D.C. ever again.” </w:t>
      </w:r>
      <w:r w:rsidR="00486440">
        <w:rPr>
          <w:rFonts w:ascii="Times New Roman" w:hAnsi="Times New Roman" w:cs="Times New Roman"/>
        </w:rPr>
        <w:t>After that summer canvassing experience, she returned to Massachusetts to continue wi</w:t>
      </w:r>
      <w:r w:rsidR="00331CA9">
        <w:rPr>
          <w:rFonts w:ascii="Times New Roman" w:hAnsi="Times New Roman" w:cs="Times New Roman"/>
        </w:rPr>
        <w:t>th Mass PIRG in the fall of 1984</w:t>
      </w:r>
      <w:r w:rsidR="00486440">
        <w:rPr>
          <w:rFonts w:ascii="Times New Roman" w:hAnsi="Times New Roman" w:cs="Times New Roman"/>
        </w:rPr>
        <w:t>.</w:t>
      </w:r>
    </w:p>
    <w:p w14:paraId="3BEC0DA5" w14:textId="77777777" w:rsidR="00CE343A" w:rsidRDefault="00CE343A" w:rsidP="00D84F55">
      <w:pPr>
        <w:rPr>
          <w:rFonts w:ascii="Times New Roman" w:hAnsi="Times New Roman" w:cs="Times New Roman"/>
        </w:rPr>
      </w:pPr>
    </w:p>
    <w:p w14:paraId="77F62026" w14:textId="77777777" w:rsidR="00C211CB" w:rsidRDefault="00FE64C7" w:rsidP="00D84F55">
      <w:pPr>
        <w:rPr>
          <w:rFonts w:ascii="Times New Roman" w:hAnsi="Times New Roman" w:cs="Times New Roman"/>
        </w:rPr>
      </w:pPr>
      <w:r w:rsidRPr="002666AB">
        <w:rPr>
          <w:rFonts w:ascii="Times New Roman" w:hAnsi="Times New Roman" w:cs="Times New Roman"/>
        </w:rPr>
        <w:t xml:space="preserve">The following three years were very “exciting…and generative.” Susan </w:t>
      </w:r>
      <w:r w:rsidR="00557FE1" w:rsidRPr="002666AB">
        <w:rPr>
          <w:rFonts w:ascii="Times New Roman" w:hAnsi="Times New Roman" w:cs="Times New Roman"/>
        </w:rPr>
        <w:t>advanced</w:t>
      </w:r>
      <w:r w:rsidRPr="002666AB">
        <w:rPr>
          <w:rFonts w:ascii="Times New Roman" w:hAnsi="Times New Roman" w:cs="Times New Roman"/>
        </w:rPr>
        <w:t xml:space="preserve"> several times within the PIRG network, working as an organizing director, a national recruitment dire</w:t>
      </w:r>
      <w:r w:rsidR="00557FE1" w:rsidRPr="002666AB">
        <w:rPr>
          <w:rFonts w:ascii="Times New Roman" w:hAnsi="Times New Roman" w:cs="Times New Roman"/>
        </w:rPr>
        <w:t>ctor, and then eventually becoming</w:t>
      </w:r>
      <w:r w:rsidRPr="002666AB">
        <w:rPr>
          <w:rFonts w:ascii="Times New Roman" w:hAnsi="Times New Roman" w:cs="Times New Roman"/>
        </w:rPr>
        <w:t xml:space="preserve"> the assistant to the Chairman of PIRG and her mentor, Doug Phelps. Due to the immense success Mass PIRG was experiencing, Doug, and subsequently Susan, were able to discuss PIRG’s further policy goals. </w:t>
      </w:r>
      <w:r w:rsidR="007B73C4" w:rsidRPr="002666AB">
        <w:rPr>
          <w:rFonts w:ascii="Times New Roman" w:hAnsi="Times New Roman" w:cs="Times New Roman"/>
        </w:rPr>
        <w:t xml:space="preserve">Within the scope of national organizations, the PIRG network had an excellent reputation of grassroots organizing and canvassing. However, this meant that PIRGs got pegged as the people who did the grunt work, not work on issue solutions. </w:t>
      </w:r>
      <w:r w:rsidR="002666AB" w:rsidRPr="002666AB">
        <w:rPr>
          <w:rFonts w:ascii="Times New Roman" w:hAnsi="Times New Roman" w:cs="Times New Roman"/>
        </w:rPr>
        <w:t xml:space="preserve">“We had people in the states who were trying to set themselves up as advocates and get in to see the legislators…and talk about what we were prioritizing in that state, but </w:t>
      </w:r>
      <w:r w:rsidR="002666AB">
        <w:rPr>
          <w:rFonts w:ascii="Times New Roman" w:hAnsi="Times New Roman" w:cs="Times New Roman"/>
        </w:rPr>
        <w:t>they didn’t have any credential,” Susan remembered.</w:t>
      </w:r>
      <w:r w:rsidR="002666AB" w:rsidRPr="002666AB">
        <w:rPr>
          <w:rFonts w:ascii="Times New Roman" w:hAnsi="Times New Roman" w:cs="Times New Roman"/>
        </w:rPr>
        <w:t xml:space="preserve"> </w:t>
      </w:r>
      <w:r w:rsidR="002666AB">
        <w:rPr>
          <w:rFonts w:ascii="Times New Roman" w:hAnsi="Times New Roman" w:cs="Times New Roman"/>
        </w:rPr>
        <w:t>“</w:t>
      </w:r>
      <w:r w:rsidR="002666AB" w:rsidRPr="002666AB">
        <w:rPr>
          <w:rFonts w:ascii="Times New Roman" w:hAnsi="Times New Roman" w:cs="Times New Roman"/>
        </w:rPr>
        <w:t>But if we provided them with some really good reports, or some policy white papers, they would have standing to enter the conversation.</w:t>
      </w:r>
      <w:r w:rsidR="002666AB">
        <w:rPr>
          <w:rFonts w:ascii="Times New Roman" w:hAnsi="Times New Roman" w:cs="Times New Roman"/>
        </w:rPr>
        <w:t xml:space="preserve">” </w:t>
      </w:r>
      <w:r w:rsidR="006C24F1">
        <w:rPr>
          <w:rFonts w:ascii="Times New Roman" w:hAnsi="Times New Roman" w:cs="Times New Roman"/>
        </w:rPr>
        <w:t xml:space="preserve">So, </w:t>
      </w:r>
      <w:r w:rsidR="002666AB">
        <w:rPr>
          <w:rFonts w:ascii="Times New Roman" w:hAnsi="Times New Roman" w:cs="Times New Roman"/>
        </w:rPr>
        <w:t>she</w:t>
      </w:r>
      <w:r w:rsidR="006C24F1">
        <w:rPr>
          <w:rFonts w:ascii="Times New Roman" w:hAnsi="Times New Roman" w:cs="Times New Roman"/>
        </w:rPr>
        <w:t xml:space="preserve"> and Doug began working on ways to boost PIRG’s “intellectual profile.” </w:t>
      </w:r>
    </w:p>
    <w:p w14:paraId="7C23140E" w14:textId="77777777" w:rsidR="00C211CB" w:rsidRDefault="00C211CB" w:rsidP="00D84F55">
      <w:pPr>
        <w:rPr>
          <w:rFonts w:ascii="Times New Roman" w:hAnsi="Times New Roman" w:cs="Times New Roman"/>
        </w:rPr>
      </w:pPr>
    </w:p>
    <w:p w14:paraId="5E62C074" w14:textId="73B93320" w:rsidR="00016171" w:rsidRDefault="006C24F1" w:rsidP="00D84F55">
      <w:pPr>
        <w:rPr>
          <w:rFonts w:ascii="Times New Roman" w:hAnsi="Times New Roman" w:cs="Times New Roman"/>
        </w:rPr>
      </w:pPr>
      <w:r>
        <w:rPr>
          <w:rFonts w:ascii="Times New Roman" w:hAnsi="Times New Roman" w:cs="Times New Roman"/>
        </w:rPr>
        <w:t xml:space="preserve">During this process, Doug </w:t>
      </w:r>
      <w:r w:rsidR="00331CA9">
        <w:rPr>
          <w:rFonts w:ascii="Times New Roman" w:hAnsi="Times New Roman" w:cs="Times New Roman"/>
        </w:rPr>
        <w:t>traveled</w:t>
      </w:r>
      <w:r>
        <w:rPr>
          <w:rFonts w:ascii="Times New Roman" w:hAnsi="Times New Roman" w:cs="Times New Roman"/>
        </w:rPr>
        <w:t xml:space="preserve"> to California and fell in love with Santa Barbara. He quickly called Susan to set up shop in the area. “So I got on a plane. I landed at this little Disneyland airport in Santa Barbara and was like ‘What is this? This is weird.’ This is like the fourth time I’ve been to California…I had no exposure to this place</w:t>
      </w:r>
      <w:r w:rsidR="001C53EF">
        <w:rPr>
          <w:rFonts w:ascii="Times New Roman" w:hAnsi="Times New Roman" w:cs="Times New Roman"/>
        </w:rPr>
        <w:t>…I was very dislocated.</w:t>
      </w:r>
      <w:r>
        <w:rPr>
          <w:rFonts w:ascii="Times New Roman" w:hAnsi="Times New Roman" w:cs="Times New Roman"/>
        </w:rPr>
        <w:t>”</w:t>
      </w:r>
      <w:r w:rsidR="001C53EF">
        <w:rPr>
          <w:rFonts w:ascii="Times New Roman" w:hAnsi="Times New Roman" w:cs="Times New Roman"/>
        </w:rPr>
        <w:t xml:space="preserve"> </w:t>
      </w:r>
      <w:r w:rsidR="008278DB">
        <w:rPr>
          <w:rFonts w:ascii="Times New Roman" w:hAnsi="Times New Roman" w:cs="Times New Roman"/>
        </w:rPr>
        <w:t>With no experience in the Santa Barbara</w:t>
      </w:r>
      <w:r w:rsidR="00286202">
        <w:rPr>
          <w:rFonts w:ascii="Times New Roman" w:hAnsi="Times New Roman" w:cs="Times New Roman"/>
        </w:rPr>
        <w:t xml:space="preserve"> area, she found the cheapest place she could to start work; a house on the in</w:t>
      </w:r>
      <w:r w:rsidR="000D28C0">
        <w:rPr>
          <w:rFonts w:ascii="Times New Roman" w:hAnsi="Times New Roman" w:cs="Times New Roman"/>
        </w:rPr>
        <w:t xml:space="preserve">famous Del Playa in Isla Vista. “It was kind of perfect. Except on Saturday nights, it was insane! But we had a really fun summer, even though we mostly worked all the time.” </w:t>
      </w:r>
      <w:r w:rsidR="001C53EF" w:rsidRPr="000D28C0">
        <w:rPr>
          <w:rFonts w:ascii="Times New Roman" w:hAnsi="Times New Roman" w:cs="Times New Roman"/>
        </w:rPr>
        <w:t>After the initial work during that summer, Susan returned to Massachusetts for a few months before moving to S</w:t>
      </w:r>
      <w:r w:rsidR="00331CA9">
        <w:rPr>
          <w:rFonts w:ascii="Times New Roman" w:hAnsi="Times New Roman" w:cs="Times New Roman"/>
        </w:rPr>
        <w:t>anta Barbara permanently in 1996</w:t>
      </w:r>
      <w:r w:rsidR="001C53EF" w:rsidRPr="000D28C0">
        <w:rPr>
          <w:rFonts w:ascii="Times New Roman" w:hAnsi="Times New Roman" w:cs="Times New Roman"/>
        </w:rPr>
        <w:t xml:space="preserve">. During this voyage, Susan found an office in Downtown Santa Barbara for a proper workplace where Frontier Group was </w:t>
      </w:r>
      <w:r w:rsidR="001C53EF" w:rsidRPr="000D28C0">
        <w:rPr>
          <w:rFonts w:ascii="Times New Roman" w:hAnsi="Times New Roman" w:cs="Times New Roman"/>
        </w:rPr>
        <w:lastRenderedPageBreak/>
        <w:t>established, albeit rather under the radar.</w:t>
      </w:r>
      <w:r w:rsidR="006275FA" w:rsidRPr="000D28C0">
        <w:rPr>
          <w:rFonts w:ascii="Times New Roman" w:hAnsi="Times New Roman" w:cs="Times New Roman"/>
        </w:rPr>
        <w:t xml:space="preserve"> “For a long time, we were very quiet about Frontier Group as a public entity,” she recalled. “We were mostly like stealth research policy involvement.” So, when a Frontier Group writer published a report, they would continue to refer to themselves as a PIRG advocate in their byli</w:t>
      </w:r>
      <w:r w:rsidR="000773C0">
        <w:rPr>
          <w:rFonts w:ascii="Times New Roman" w:hAnsi="Times New Roman" w:cs="Times New Roman"/>
        </w:rPr>
        <w:t xml:space="preserve">nes. Soon, </w:t>
      </w:r>
      <w:r w:rsidR="006275FA">
        <w:rPr>
          <w:rFonts w:ascii="Times New Roman" w:hAnsi="Times New Roman" w:cs="Times New Roman"/>
        </w:rPr>
        <w:t xml:space="preserve">Susan </w:t>
      </w:r>
      <w:r w:rsidR="000773C0">
        <w:rPr>
          <w:rFonts w:ascii="Times New Roman" w:hAnsi="Times New Roman" w:cs="Times New Roman"/>
        </w:rPr>
        <w:t>realized</w:t>
      </w:r>
      <w:r w:rsidR="006275FA">
        <w:rPr>
          <w:rFonts w:ascii="Times New Roman" w:hAnsi="Times New Roman" w:cs="Times New Roman"/>
        </w:rPr>
        <w:t xml:space="preserve"> that</w:t>
      </w:r>
      <w:r w:rsidR="005B0675">
        <w:rPr>
          <w:rFonts w:ascii="Times New Roman" w:hAnsi="Times New Roman" w:cs="Times New Roman"/>
        </w:rPr>
        <w:t xml:space="preserve"> their organization could be raising their own money from donors to do work that they thought needed doing that wasn’t necessarily where PIRG partnered groups</w:t>
      </w:r>
      <w:r w:rsidR="0007712C">
        <w:rPr>
          <w:rFonts w:ascii="Times New Roman" w:hAnsi="Times New Roman" w:cs="Times New Roman"/>
        </w:rPr>
        <w:t xml:space="preserve"> were yet. </w:t>
      </w:r>
      <w:r w:rsidR="000773C0">
        <w:rPr>
          <w:rFonts w:ascii="Times New Roman" w:hAnsi="Times New Roman" w:cs="Times New Roman"/>
        </w:rPr>
        <w:t>So,</w:t>
      </w:r>
      <w:r w:rsidR="000773C0" w:rsidRPr="000D28C0">
        <w:rPr>
          <w:rFonts w:ascii="Times New Roman" w:hAnsi="Times New Roman" w:cs="Times New Roman"/>
        </w:rPr>
        <w:t xml:space="preserve"> Frontie</w:t>
      </w:r>
      <w:r w:rsidR="000773C0">
        <w:rPr>
          <w:rFonts w:ascii="Times New Roman" w:hAnsi="Times New Roman" w:cs="Times New Roman"/>
        </w:rPr>
        <w:t>r Group “came out of the closet</w:t>
      </w:r>
      <w:r w:rsidR="000773C0" w:rsidRPr="000D28C0">
        <w:rPr>
          <w:rFonts w:ascii="Times New Roman" w:hAnsi="Times New Roman" w:cs="Times New Roman"/>
        </w:rPr>
        <w:t>”</w:t>
      </w:r>
      <w:r w:rsidR="00331CA9">
        <w:rPr>
          <w:rFonts w:ascii="Times New Roman" w:hAnsi="Times New Roman" w:cs="Times New Roman"/>
        </w:rPr>
        <w:t xml:space="preserve"> in 2006</w:t>
      </w:r>
      <w:r w:rsidR="000773C0">
        <w:rPr>
          <w:rFonts w:ascii="Times New Roman" w:hAnsi="Times New Roman" w:cs="Times New Roman"/>
        </w:rPr>
        <w:t xml:space="preserve">, making a </w:t>
      </w:r>
      <w:r w:rsidR="00EE585A">
        <w:rPr>
          <w:rFonts w:ascii="Times New Roman" w:hAnsi="Times New Roman" w:cs="Times New Roman"/>
        </w:rPr>
        <w:t>“</w:t>
      </w:r>
      <w:r w:rsidR="000773C0">
        <w:rPr>
          <w:rFonts w:ascii="Times New Roman" w:hAnsi="Times New Roman" w:cs="Times New Roman"/>
        </w:rPr>
        <w:t>splash</w:t>
      </w:r>
      <w:r w:rsidR="00EE585A">
        <w:rPr>
          <w:rFonts w:ascii="Times New Roman" w:hAnsi="Times New Roman" w:cs="Times New Roman"/>
        </w:rPr>
        <w:t>”</w:t>
      </w:r>
      <w:r w:rsidR="000773C0">
        <w:rPr>
          <w:rFonts w:ascii="Times New Roman" w:hAnsi="Times New Roman" w:cs="Times New Roman"/>
        </w:rPr>
        <w:t xml:space="preserve"> with their initial research</w:t>
      </w:r>
      <w:r w:rsidR="00EE585A">
        <w:rPr>
          <w:rFonts w:ascii="Times New Roman" w:hAnsi="Times New Roman" w:cs="Times New Roman"/>
        </w:rPr>
        <w:t xml:space="preserve">. “We did a lot of data driven reports that people hadn’t done before.” </w:t>
      </w:r>
      <w:r w:rsidR="0007712C">
        <w:rPr>
          <w:rFonts w:ascii="Times New Roman" w:hAnsi="Times New Roman" w:cs="Times New Roman"/>
        </w:rPr>
        <w:t xml:space="preserve">Roughly twenty years later, Frontier Group has grown into </w:t>
      </w:r>
      <w:r w:rsidR="009E1D96">
        <w:rPr>
          <w:rFonts w:ascii="Times New Roman" w:hAnsi="Times New Roman" w:cs="Times New Roman"/>
        </w:rPr>
        <w:t>a national institution renowned for their research publications and is frequently cited by media outlets like The Atlantic, Politico, and The New York Times.</w:t>
      </w:r>
    </w:p>
    <w:p w14:paraId="127958EC" w14:textId="77777777" w:rsidR="009B048D" w:rsidRPr="009B048D" w:rsidRDefault="009B048D" w:rsidP="00D84F55">
      <w:pPr>
        <w:rPr>
          <w:rFonts w:ascii="Times New Roman" w:hAnsi="Times New Roman" w:cs="Times New Roman"/>
        </w:rPr>
      </w:pPr>
    </w:p>
    <w:p w14:paraId="30527642" w14:textId="4B801AD7" w:rsidR="009E5E6E" w:rsidRDefault="009E1D96" w:rsidP="00D84F55">
      <w:pPr>
        <w:rPr>
          <w:rFonts w:ascii="Times New Roman" w:hAnsi="Times New Roman" w:cs="Times New Roman"/>
        </w:rPr>
      </w:pPr>
      <w:r>
        <w:rPr>
          <w:rFonts w:ascii="Times New Roman" w:hAnsi="Times New Roman" w:cs="Times New Roman"/>
        </w:rPr>
        <w:t xml:space="preserve">When </w:t>
      </w:r>
      <w:r w:rsidR="00C211CB">
        <w:rPr>
          <w:rFonts w:ascii="Times New Roman" w:hAnsi="Times New Roman" w:cs="Times New Roman"/>
        </w:rPr>
        <w:t>defining</w:t>
      </w:r>
      <w:r>
        <w:rPr>
          <w:rFonts w:ascii="Times New Roman" w:hAnsi="Times New Roman" w:cs="Times New Roman"/>
        </w:rPr>
        <w:t xml:space="preserve"> the model o</w:t>
      </w:r>
      <w:r w:rsidR="00EE585A">
        <w:rPr>
          <w:rFonts w:ascii="Times New Roman" w:hAnsi="Times New Roman" w:cs="Times New Roman"/>
        </w:rPr>
        <w:t>f Frontier Group, Susan explained</w:t>
      </w:r>
      <w:r>
        <w:rPr>
          <w:rFonts w:ascii="Times New Roman" w:hAnsi="Times New Roman" w:cs="Times New Roman"/>
        </w:rPr>
        <w:t xml:space="preserve"> “what we do, we call ‘advocacy research.’ It’s not research for the sake of research, it’s research to make a point.” </w:t>
      </w:r>
      <w:r w:rsidR="00F4484C">
        <w:rPr>
          <w:rFonts w:ascii="Times New Roman" w:hAnsi="Times New Roman" w:cs="Times New Roman"/>
        </w:rPr>
        <w:t xml:space="preserve">Through </w:t>
      </w:r>
      <w:r w:rsidR="0056544D">
        <w:rPr>
          <w:rFonts w:ascii="Times New Roman" w:hAnsi="Times New Roman" w:cs="Times New Roman"/>
        </w:rPr>
        <w:t>study</w:t>
      </w:r>
      <w:r w:rsidR="00F4484C">
        <w:rPr>
          <w:rFonts w:ascii="Times New Roman" w:hAnsi="Times New Roman" w:cs="Times New Roman"/>
        </w:rPr>
        <w:t>, reports,</w:t>
      </w:r>
      <w:r w:rsidR="00A460B1">
        <w:rPr>
          <w:rFonts w:ascii="Times New Roman" w:hAnsi="Times New Roman" w:cs="Times New Roman"/>
        </w:rPr>
        <w:t xml:space="preserve"> white papers</w:t>
      </w:r>
      <w:r w:rsidR="00F4484C">
        <w:rPr>
          <w:rFonts w:ascii="Times New Roman" w:hAnsi="Times New Roman" w:cs="Times New Roman"/>
        </w:rPr>
        <w:t xml:space="preserve"> and </w:t>
      </w:r>
      <w:r w:rsidR="00A460B1">
        <w:rPr>
          <w:rFonts w:ascii="Times New Roman" w:hAnsi="Times New Roman" w:cs="Times New Roman"/>
        </w:rPr>
        <w:t xml:space="preserve">blog posts, Frontier Group publishes research on issues ranging from climate change to consumer protection to civic participation. </w:t>
      </w:r>
      <w:r w:rsidR="00D0386E">
        <w:rPr>
          <w:rFonts w:ascii="Times New Roman" w:hAnsi="Times New Roman" w:cs="Times New Roman"/>
        </w:rPr>
        <w:t>Notably, Susan has built this organization without the use of “silos,” or employees that are single issue specialists. “I sort of stumbled into [that</w:t>
      </w:r>
      <w:r w:rsidR="0071485B">
        <w:rPr>
          <w:rFonts w:ascii="Times New Roman" w:hAnsi="Times New Roman" w:cs="Times New Roman"/>
        </w:rPr>
        <w:t xml:space="preserve">] because I didn’t have the budget to hire a bunch of PhD’s” she explained. “But I very quickly found out that I didn’t want anyone with a </w:t>
      </w:r>
      <w:r w:rsidR="00341BFB">
        <w:rPr>
          <w:rFonts w:ascii="Times New Roman" w:hAnsi="Times New Roman" w:cs="Times New Roman"/>
        </w:rPr>
        <w:t>master’s</w:t>
      </w:r>
      <w:r w:rsidR="0071485B">
        <w:rPr>
          <w:rFonts w:ascii="Times New Roman" w:hAnsi="Times New Roman" w:cs="Times New Roman"/>
        </w:rPr>
        <w:t xml:space="preserve"> degree because they can be totally inflexible.”</w:t>
      </w:r>
      <w:r w:rsidR="00C66C89">
        <w:rPr>
          <w:rFonts w:ascii="Times New Roman" w:hAnsi="Times New Roman" w:cs="Times New Roman"/>
        </w:rPr>
        <w:t xml:space="preserve"> As a result, Susan focuses on hiring people right out college with a variety of academic backgrounds. Additionally, all entry-level staffers are required to spend one summer canvassing, due</w:t>
      </w:r>
      <w:r w:rsidR="00D0386E">
        <w:rPr>
          <w:rFonts w:ascii="Times New Roman" w:hAnsi="Times New Roman" w:cs="Times New Roman"/>
        </w:rPr>
        <w:t xml:space="preserve"> </w:t>
      </w:r>
      <w:r w:rsidR="00C66C89">
        <w:rPr>
          <w:rFonts w:ascii="Times New Roman" w:hAnsi="Times New Roman" w:cs="Times New Roman"/>
        </w:rPr>
        <w:t>to</w:t>
      </w:r>
      <w:r w:rsidR="0020568E">
        <w:rPr>
          <w:rFonts w:ascii="Times New Roman" w:hAnsi="Times New Roman" w:cs="Times New Roman"/>
        </w:rPr>
        <w:t xml:space="preserve"> Frontier Group’s roots </w:t>
      </w:r>
      <w:r w:rsidR="00C66C89">
        <w:rPr>
          <w:rFonts w:ascii="Times New Roman" w:hAnsi="Times New Roman" w:cs="Times New Roman"/>
        </w:rPr>
        <w:t>in activism and public outreach. It is important to Susan that the connection between Frontier Group and the public it serves is maintained, and canvassing allows that relationship to thrive.</w:t>
      </w:r>
      <w:r w:rsidR="0020568E">
        <w:rPr>
          <w:rFonts w:ascii="Times New Roman" w:hAnsi="Times New Roman" w:cs="Times New Roman"/>
        </w:rPr>
        <w:t xml:space="preserve"> </w:t>
      </w:r>
      <w:r w:rsidR="00C66C89">
        <w:rPr>
          <w:rFonts w:ascii="Times New Roman" w:hAnsi="Times New Roman" w:cs="Times New Roman"/>
        </w:rPr>
        <w:t xml:space="preserve">The extensive writing done by the organization also allows for accessibility. </w:t>
      </w:r>
      <w:r w:rsidR="00A460B1">
        <w:rPr>
          <w:rFonts w:ascii="Times New Roman" w:hAnsi="Times New Roman" w:cs="Times New Roman"/>
        </w:rPr>
        <w:t xml:space="preserve">“We think of ourselves as a bridge between the data, the academic approach, and the public,” she </w:t>
      </w:r>
      <w:r w:rsidR="00CE7D41">
        <w:rPr>
          <w:rFonts w:ascii="Times New Roman" w:hAnsi="Times New Roman" w:cs="Times New Roman"/>
        </w:rPr>
        <w:t>explained</w:t>
      </w:r>
      <w:r>
        <w:rPr>
          <w:rFonts w:ascii="Times New Roman" w:hAnsi="Times New Roman" w:cs="Times New Roman"/>
        </w:rPr>
        <w:t>. “We think about our audience as the inquiring or interested public as reached through the media.”</w:t>
      </w:r>
      <w:r w:rsidR="008131EA">
        <w:rPr>
          <w:rFonts w:ascii="Times New Roman" w:hAnsi="Times New Roman" w:cs="Times New Roman"/>
        </w:rPr>
        <w:t xml:space="preserve"> It is in this way that Frontier Group’s issue research has created an image of a better tomorrow for all people.</w:t>
      </w:r>
    </w:p>
    <w:p w14:paraId="333A1372" w14:textId="77777777" w:rsidR="008131EA" w:rsidRDefault="008131EA" w:rsidP="00D84F55">
      <w:pPr>
        <w:rPr>
          <w:rFonts w:ascii="Times New Roman" w:hAnsi="Times New Roman" w:cs="Times New Roman"/>
        </w:rPr>
      </w:pPr>
    </w:p>
    <w:p w14:paraId="6A698434" w14:textId="7B690AC5" w:rsidR="00D84960" w:rsidRPr="008131EA" w:rsidRDefault="00C211CB" w:rsidP="00D84F55">
      <w:pPr>
        <w:rPr>
          <w:rFonts w:ascii="Times New Roman" w:hAnsi="Times New Roman" w:cs="Times New Roman"/>
        </w:rPr>
      </w:pPr>
      <w:r>
        <w:rPr>
          <w:rFonts w:ascii="Times New Roman" w:hAnsi="Times New Roman" w:cs="Times New Roman"/>
        </w:rPr>
        <w:t xml:space="preserve">Susan </w:t>
      </w:r>
      <w:r w:rsidR="00EE585A">
        <w:rPr>
          <w:rFonts w:ascii="Times New Roman" w:hAnsi="Times New Roman" w:cs="Times New Roman"/>
        </w:rPr>
        <w:t>described</w:t>
      </w:r>
      <w:r w:rsidR="009E1D96" w:rsidRPr="008131EA">
        <w:rPr>
          <w:rFonts w:ascii="Times New Roman" w:hAnsi="Times New Roman" w:cs="Times New Roman"/>
        </w:rPr>
        <w:t xml:space="preserve"> Frontier Group’s goals confidently and eloquently. “We provide the information to illustrate the need for issue solutions. The issues that we work on are the ones that best illustrate the potential of this moment in history. And by that, I mean the potential for good and the potential for bad.”</w:t>
      </w:r>
      <w:r w:rsidR="008131EA">
        <w:rPr>
          <w:rFonts w:ascii="Times New Roman" w:hAnsi="Times New Roman" w:cs="Times New Roman"/>
        </w:rPr>
        <w:t xml:space="preserve"> Susan envisions a future where mass consumerism is curbed, with activities focusing on “taking care of other people, building strong communities, and getting along with one another.” However, she </w:t>
      </w:r>
      <w:r w:rsidR="00EE585A">
        <w:rPr>
          <w:rFonts w:ascii="Times New Roman" w:hAnsi="Times New Roman" w:cs="Times New Roman"/>
        </w:rPr>
        <w:t>understands</w:t>
      </w:r>
      <w:r w:rsidR="008131EA">
        <w:rPr>
          <w:rFonts w:ascii="Times New Roman" w:hAnsi="Times New Roman" w:cs="Times New Roman"/>
        </w:rPr>
        <w:t xml:space="preserve"> the difficulties in achieving such practices. “It’s just going to demand…people living in unusual ways and trying unusual things. It demands people thinking differently about what their job here is on the planet. You know, their capital J ‘Job.’”</w:t>
      </w:r>
      <w:r w:rsidR="004A3258">
        <w:rPr>
          <w:rFonts w:ascii="Times New Roman" w:hAnsi="Times New Roman" w:cs="Times New Roman"/>
        </w:rPr>
        <w:t xml:space="preserve"> Susan also recognizes that </w:t>
      </w:r>
      <w:r w:rsidR="00C220FF">
        <w:rPr>
          <w:rFonts w:ascii="Times New Roman" w:hAnsi="Times New Roman" w:cs="Times New Roman"/>
        </w:rPr>
        <w:t>our country’s current state of political polarization is not helping move us forward.</w:t>
      </w:r>
      <w:r w:rsidR="00CE7D41">
        <w:rPr>
          <w:rFonts w:ascii="Times New Roman" w:hAnsi="Times New Roman" w:cs="Times New Roman"/>
        </w:rPr>
        <w:t xml:space="preserve"> “Polarization is making it harder for anyone to address this core issue of ‘what is the world going to look like next?’” She added</w:t>
      </w:r>
      <w:r w:rsidR="003B34D5">
        <w:rPr>
          <w:rFonts w:ascii="Times New Roman" w:hAnsi="Times New Roman" w:cs="Times New Roman"/>
        </w:rPr>
        <w:t xml:space="preserve">, </w:t>
      </w:r>
      <w:r w:rsidR="00C42342">
        <w:rPr>
          <w:rFonts w:ascii="Times New Roman" w:hAnsi="Times New Roman" w:cs="Times New Roman"/>
        </w:rPr>
        <w:t>resumi</w:t>
      </w:r>
      <w:r w:rsidR="004C79B9">
        <w:rPr>
          <w:rFonts w:ascii="Times New Roman" w:hAnsi="Times New Roman" w:cs="Times New Roman"/>
        </w:rPr>
        <w:t>n</w:t>
      </w:r>
      <w:r w:rsidR="00C42342">
        <w:rPr>
          <w:rFonts w:ascii="Times New Roman" w:hAnsi="Times New Roman" w:cs="Times New Roman"/>
        </w:rPr>
        <w:t>g</w:t>
      </w:r>
      <w:r w:rsidR="003B34D5">
        <w:rPr>
          <w:rFonts w:ascii="Times New Roman" w:hAnsi="Times New Roman" w:cs="Times New Roman"/>
        </w:rPr>
        <w:t xml:space="preserve"> with </w:t>
      </w:r>
      <w:r w:rsidR="00C42342">
        <w:rPr>
          <w:rFonts w:ascii="Times New Roman" w:hAnsi="Times New Roman" w:cs="Times New Roman"/>
        </w:rPr>
        <w:t>enthusiasm</w:t>
      </w:r>
      <w:r w:rsidR="00CE7D41">
        <w:rPr>
          <w:rFonts w:ascii="Times New Roman" w:hAnsi="Times New Roman" w:cs="Times New Roman"/>
        </w:rPr>
        <w:t>.</w:t>
      </w:r>
      <w:r w:rsidR="003B34D5">
        <w:rPr>
          <w:rFonts w:ascii="Times New Roman" w:hAnsi="Times New Roman" w:cs="Times New Roman"/>
        </w:rPr>
        <w:t xml:space="preserve"> “It’s going to be really different, and I continue to think that there is a huge opportunity here.”</w:t>
      </w:r>
      <w:r w:rsidR="00880006">
        <w:rPr>
          <w:rFonts w:ascii="Times New Roman" w:hAnsi="Times New Roman" w:cs="Times New Roman"/>
        </w:rPr>
        <w:t xml:space="preserve"> When asked if future generations are able to </w:t>
      </w:r>
      <w:r w:rsidR="00C42342">
        <w:rPr>
          <w:rFonts w:ascii="Times New Roman" w:hAnsi="Times New Roman" w:cs="Times New Roman"/>
        </w:rPr>
        <w:t>enact this change, Susan is optimistic. “I feel like things that’s happening in Florida, for example, with high school students in the streets…that can be contagious,” she says, referring to the momentum continuing from the Parkland, Florida shooting.</w:t>
      </w:r>
      <w:r w:rsidR="004C79B9">
        <w:rPr>
          <w:rFonts w:ascii="Times New Roman" w:hAnsi="Times New Roman" w:cs="Times New Roman"/>
        </w:rPr>
        <w:t xml:space="preserve"> “It’s already very complicated, but looking at things like that…</w:t>
      </w:r>
      <w:r w:rsidR="00C07D61">
        <w:rPr>
          <w:rFonts w:ascii="Times New Roman" w:hAnsi="Times New Roman" w:cs="Times New Roman"/>
        </w:rPr>
        <w:t>it just gives you some hope</w:t>
      </w:r>
      <w:r w:rsidR="004C79B9">
        <w:rPr>
          <w:rFonts w:ascii="Times New Roman" w:hAnsi="Times New Roman" w:cs="Times New Roman"/>
        </w:rPr>
        <w:t>.”</w:t>
      </w:r>
    </w:p>
    <w:sectPr w:rsidR="00D84960" w:rsidRPr="008131EA" w:rsidSect="005E0102">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30929" w14:textId="77777777" w:rsidR="00164778" w:rsidRDefault="00164778">
      <w:r>
        <w:separator/>
      </w:r>
    </w:p>
  </w:endnote>
  <w:endnote w:type="continuationSeparator" w:id="0">
    <w:p w14:paraId="6DD33F4C" w14:textId="77777777" w:rsidR="00164778" w:rsidRDefault="0016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8F8CB" w14:textId="77777777" w:rsidR="00164778" w:rsidRDefault="00164778">
      <w:r>
        <w:separator/>
      </w:r>
    </w:p>
  </w:footnote>
  <w:footnote w:type="continuationSeparator" w:id="0">
    <w:p w14:paraId="67FF03C3" w14:textId="77777777" w:rsidR="00164778" w:rsidRDefault="0016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AB7B" w14:textId="77777777" w:rsidR="006C0471" w:rsidRDefault="008529CF" w:rsidP="006A388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B72AF" w14:textId="77777777" w:rsidR="006C0471" w:rsidRDefault="00164778" w:rsidP="006C04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7F4D" w14:textId="77777777" w:rsidR="006C0471" w:rsidRPr="006C0471" w:rsidRDefault="00164778" w:rsidP="006C0471">
    <w:pPr>
      <w:pStyle w:val="Header"/>
      <w:ind w:right="36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6E59"/>
    <w:multiLevelType w:val="hybridMultilevel"/>
    <w:tmpl w:val="34249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F2070"/>
    <w:multiLevelType w:val="hybridMultilevel"/>
    <w:tmpl w:val="8D742C84"/>
    <w:lvl w:ilvl="0" w:tplc="AF3C45E4">
      <w:start w:val="7"/>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C7"/>
    <w:rsid w:val="00010214"/>
    <w:rsid w:val="00016171"/>
    <w:rsid w:val="00036665"/>
    <w:rsid w:val="0007712C"/>
    <w:rsid w:val="000773C0"/>
    <w:rsid w:val="000D07F6"/>
    <w:rsid w:val="000D28C0"/>
    <w:rsid w:val="000E51A3"/>
    <w:rsid w:val="001050EE"/>
    <w:rsid w:val="001159F1"/>
    <w:rsid w:val="00151105"/>
    <w:rsid w:val="00164778"/>
    <w:rsid w:val="00164B3C"/>
    <w:rsid w:val="00165643"/>
    <w:rsid w:val="0017486F"/>
    <w:rsid w:val="001A2EBC"/>
    <w:rsid w:val="001C53EF"/>
    <w:rsid w:val="001E50B0"/>
    <w:rsid w:val="0020568E"/>
    <w:rsid w:val="002666AB"/>
    <w:rsid w:val="00286202"/>
    <w:rsid w:val="002E0D72"/>
    <w:rsid w:val="00307BDC"/>
    <w:rsid w:val="00322FA1"/>
    <w:rsid w:val="00326CE9"/>
    <w:rsid w:val="00331CA9"/>
    <w:rsid w:val="00341BFB"/>
    <w:rsid w:val="00377B02"/>
    <w:rsid w:val="00382FA2"/>
    <w:rsid w:val="00395E94"/>
    <w:rsid w:val="003B34D5"/>
    <w:rsid w:val="004071B9"/>
    <w:rsid w:val="00464A23"/>
    <w:rsid w:val="00486440"/>
    <w:rsid w:val="004953A3"/>
    <w:rsid w:val="004A3258"/>
    <w:rsid w:val="004C20E9"/>
    <w:rsid w:val="004C79B9"/>
    <w:rsid w:val="004D2845"/>
    <w:rsid w:val="00500DF9"/>
    <w:rsid w:val="005047D5"/>
    <w:rsid w:val="00557FE1"/>
    <w:rsid w:val="0056544D"/>
    <w:rsid w:val="005835E6"/>
    <w:rsid w:val="00594C46"/>
    <w:rsid w:val="005B0675"/>
    <w:rsid w:val="005C345E"/>
    <w:rsid w:val="005E0102"/>
    <w:rsid w:val="005E1BB9"/>
    <w:rsid w:val="005F56F4"/>
    <w:rsid w:val="006275FA"/>
    <w:rsid w:val="00661B0C"/>
    <w:rsid w:val="0069346C"/>
    <w:rsid w:val="006C24F1"/>
    <w:rsid w:val="0071485B"/>
    <w:rsid w:val="00737D01"/>
    <w:rsid w:val="007733E1"/>
    <w:rsid w:val="007B73C4"/>
    <w:rsid w:val="007E6B6D"/>
    <w:rsid w:val="00800524"/>
    <w:rsid w:val="008131EA"/>
    <w:rsid w:val="00822AD6"/>
    <w:rsid w:val="00823F96"/>
    <w:rsid w:val="008278DB"/>
    <w:rsid w:val="008412C1"/>
    <w:rsid w:val="00846C5F"/>
    <w:rsid w:val="008529CF"/>
    <w:rsid w:val="00880006"/>
    <w:rsid w:val="008812BC"/>
    <w:rsid w:val="00896E01"/>
    <w:rsid w:val="008A2F0A"/>
    <w:rsid w:val="0095127D"/>
    <w:rsid w:val="00961244"/>
    <w:rsid w:val="00975CF7"/>
    <w:rsid w:val="0099168D"/>
    <w:rsid w:val="009A0727"/>
    <w:rsid w:val="009B048D"/>
    <w:rsid w:val="009B2C95"/>
    <w:rsid w:val="009E1D96"/>
    <w:rsid w:val="009E5E6E"/>
    <w:rsid w:val="009F3994"/>
    <w:rsid w:val="00A460B1"/>
    <w:rsid w:val="00A952DA"/>
    <w:rsid w:val="00AF0FF0"/>
    <w:rsid w:val="00B434C2"/>
    <w:rsid w:val="00B62183"/>
    <w:rsid w:val="00B7106E"/>
    <w:rsid w:val="00B94834"/>
    <w:rsid w:val="00B960E9"/>
    <w:rsid w:val="00BD1D0A"/>
    <w:rsid w:val="00BD3BD7"/>
    <w:rsid w:val="00BE0A8D"/>
    <w:rsid w:val="00BF2D0D"/>
    <w:rsid w:val="00BF58AE"/>
    <w:rsid w:val="00C07D61"/>
    <w:rsid w:val="00C12622"/>
    <w:rsid w:val="00C211CB"/>
    <w:rsid w:val="00C220FF"/>
    <w:rsid w:val="00C25F8D"/>
    <w:rsid w:val="00C42342"/>
    <w:rsid w:val="00C66C89"/>
    <w:rsid w:val="00C7328A"/>
    <w:rsid w:val="00CC6EF7"/>
    <w:rsid w:val="00CD0D7A"/>
    <w:rsid w:val="00CD41CA"/>
    <w:rsid w:val="00CE343A"/>
    <w:rsid w:val="00CE7D41"/>
    <w:rsid w:val="00D0386E"/>
    <w:rsid w:val="00D05C46"/>
    <w:rsid w:val="00D82BEB"/>
    <w:rsid w:val="00D84F55"/>
    <w:rsid w:val="00DF0EFC"/>
    <w:rsid w:val="00DF108C"/>
    <w:rsid w:val="00E00328"/>
    <w:rsid w:val="00E173BF"/>
    <w:rsid w:val="00E76830"/>
    <w:rsid w:val="00E87B40"/>
    <w:rsid w:val="00EA3929"/>
    <w:rsid w:val="00EB5A56"/>
    <w:rsid w:val="00EE1777"/>
    <w:rsid w:val="00EE585A"/>
    <w:rsid w:val="00EF76AF"/>
    <w:rsid w:val="00EF7A4A"/>
    <w:rsid w:val="00F05824"/>
    <w:rsid w:val="00F21CBD"/>
    <w:rsid w:val="00F30DE0"/>
    <w:rsid w:val="00F4484C"/>
    <w:rsid w:val="00F65778"/>
    <w:rsid w:val="00FD446E"/>
    <w:rsid w:val="00FE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2F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C7"/>
    <w:pPr>
      <w:tabs>
        <w:tab w:val="center" w:pos="4680"/>
        <w:tab w:val="right" w:pos="9360"/>
      </w:tabs>
    </w:pPr>
  </w:style>
  <w:style w:type="character" w:customStyle="1" w:styleId="HeaderChar">
    <w:name w:val="Header Char"/>
    <w:basedOn w:val="DefaultParagraphFont"/>
    <w:link w:val="Header"/>
    <w:uiPriority w:val="99"/>
    <w:rsid w:val="00FE64C7"/>
  </w:style>
  <w:style w:type="character" w:styleId="PageNumber">
    <w:name w:val="page number"/>
    <w:basedOn w:val="DefaultParagraphFont"/>
    <w:uiPriority w:val="99"/>
    <w:semiHidden/>
    <w:unhideWhenUsed/>
    <w:rsid w:val="00FE64C7"/>
  </w:style>
  <w:style w:type="paragraph" w:styleId="ListParagraph">
    <w:name w:val="List Paragraph"/>
    <w:basedOn w:val="Normal"/>
    <w:uiPriority w:val="34"/>
    <w:qFormat/>
    <w:rsid w:val="00FE64C7"/>
    <w:pPr>
      <w:ind w:left="720"/>
      <w:contextualSpacing/>
    </w:pPr>
  </w:style>
  <w:style w:type="character" w:styleId="CommentReference">
    <w:name w:val="annotation reference"/>
    <w:basedOn w:val="DefaultParagraphFont"/>
    <w:uiPriority w:val="99"/>
    <w:semiHidden/>
    <w:unhideWhenUsed/>
    <w:rsid w:val="00FE64C7"/>
    <w:rPr>
      <w:sz w:val="18"/>
      <w:szCs w:val="18"/>
    </w:rPr>
  </w:style>
  <w:style w:type="paragraph" w:styleId="CommentText">
    <w:name w:val="annotation text"/>
    <w:basedOn w:val="Normal"/>
    <w:link w:val="CommentTextChar"/>
    <w:uiPriority w:val="99"/>
    <w:semiHidden/>
    <w:unhideWhenUsed/>
    <w:rsid w:val="00FE64C7"/>
  </w:style>
  <w:style w:type="character" w:customStyle="1" w:styleId="CommentTextChar">
    <w:name w:val="Comment Text Char"/>
    <w:basedOn w:val="DefaultParagraphFont"/>
    <w:link w:val="CommentText"/>
    <w:uiPriority w:val="99"/>
    <w:semiHidden/>
    <w:rsid w:val="00FE64C7"/>
  </w:style>
  <w:style w:type="paragraph" w:styleId="BalloonText">
    <w:name w:val="Balloon Text"/>
    <w:basedOn w:val="Normal"/>
    <w:link w:val="BalloonTextChar"/>
    <w:uiPriority w:val="99"/>
    <w:semiHidden/>
    <w:unhideWhenUsed/>
    <w:rsid w:val="00FE64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4C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E64C7"/>
    <w:rPr>
      <w:b/>
      <w:bCs/>
      <w:sz w:val="20"/>
      <w:szCs w:val="20"/>
    </w:rPr>
  </w:style>
  <w:style w:type="character" w:customStyle="1" w:styleId="CommentSubjectChar">
    <w:name w:val="Comment Subject Char"/>
    <w:basedOn w:val="CommentTextChar"/>
    <w:link w:val="CommentSubject"/>
    <w:uiPriority w:val="99"/>
    <w:semiHidden/>
    <w:rsid w:val="00FE6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A32E-5CE5-C14A-9C72-0512B16E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Thesing</dc:creator>
  <cp:keywords/>
  <dc:description/>
  <cp:lastModifiedBy>Paige Thesing</cp:lastModifiedBy>
  <cp:revision>3</cp:revision>
  <dcterms:created xsi:type="dcterms:W3CDTF">2018-03-03T20:30:00Z</dcterms:created>
  <dcterms:modified xsi:type="dcterms:W3CDTF">2018-05-12T22:28:00Z</dcterms:modified>
</cp:coreProperties>
</file>